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D4" w:rsidRPr="00D7333A" w:rsidRDefault="00406F7B" w:rsidP="00D7333A">
      <w:pPr>
        <w:spacing w:after="0"/>
        <w:rPr>
          <w:rFonts w:ascii="Tahoma" w:hAnsi="Tahoma" w:cs="Tahoma"/>
          <w:sz w:val="20"/>
          <w:szCs w:val="20"/>
        </w:rPr>
      </w:pPr>
      <w:r w:rsidRPr="00D7333A">
        <w:rPr>
          <w:rFonts w:ascii="Tahoma" w:hAnsi="Tahoma" w:cs="Tahoma"/>
          <w:sz w:val="20"/>
          <w:szCs w:val="20"/>
        </w:rPr>
        <w:t>MDS</w:t>
      </w:r>
    </w:p>
    <w:p w:rsidR="00406F7B" w:rsidRPr="00D7333A" w:rsidRDefault="00406F7B" w:rsidP="00D7333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D7333A">
        <w:rPr>
          <w:rFonts w:ascii="Tahoma" w:eastAsia="Times New Roman" w:hAnsi="Tahoma" w:cs="Tahoma"/>
          <w:sz w:val="20"/>
          <w:szCs w:val="20"/>
          <w:lang w:eastAsia="tr-TR"/>
        </w:rPr>
        <w:br/>
      </w:r>
    </w:p>
    <w:tbl>
      <w:tblPr>
        <w:tblW w:w="9713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77"/>
        <w:gridCol w:w="6336"/>
      </w:tblGrid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Kullanıcı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9685" w:type="dxa"/>
            <w:gridSpan w:val="2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bilgileri</w:t>
            </w: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Kodu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Ad </w:t>
            </w:r>
            <w:proofErr w:type="spellStart"/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(ilk iki harfleri - TR)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Cinsiyeti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Protokol No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Doğum tarihi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Doğum Yeri / Memleketi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Kan grubu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Yaşadığı şehir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Sosyal güvence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Medeni durumu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Mesleği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Eğitim düzeyi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9685" w:type="dxa"/>
            <w:gridSpan w:val="2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Hastalık bilgileri</w:t>
            </w: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Tanı tarihi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Tanı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Aplastik</w:t>
            </w:r>
            <w:proofErr w:type="spellEnd"/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anemi</w:t>
            </w: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PNH</w:t>
            </w: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MDS</w:t>
            </w:r>
          </w:p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Aplastik</w:t>
            </w:r>
            <w:proofErr w:type="spellEnd"/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anemi ise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pStyle w:val="HTMLncedenBiimlendirilmi"/>
              <w:rPr>
                <w:rFonts w:ascii="Tahoma" w:hAnsi="Tahoma" w:cs="Tahoma"/>
              </w:rPr>
            </w:pPr>
            <w:r w:rsidRPr="00D7333A">
              <w:rPr>
                <w:rFonts w:ascii="Tahoma" w:hAnsi="Tahoma" w:cs="Tahoma"/>
              </w:rPr>
              <w:t xml:space="preserve">Kazanımsal </w:t>
            </w:r>
            <w:proofErr w:type="spellStart"/>
            <w:r w:rsidRPr="00D7333A">
              <w:rPr>
                <w:rFonts w:ascii="Tahoma" w:hAnsi="Tahoma" w:cs="Tahoma"/>
              </w:rPr>
              <w:t>aplastik</w:t>
            </w:r>
            <w:proofErr w:type="spellEnd"/>
            <w:r w:rsidRPr="00D7333A">
              <w:rPr>
                <w:rFonts w:ascii="Tahoma" w:hAnsi="Tahoma" w:cs="Tahoma"/>
              </w:rPr>
              <w:t xml:space="preserve"> anemi</w:t>
            </w:r>
            <w:r w:rsidRPr="00D7333A">
              <w:rPr>
                <w:rFonts w:ascii="Tahoma" w:hAnsi="Tahoma" w:cs="Tahoma"/>
              </w:rPr>
              <w:br/>
            </w:r>
            <w:proofErr w:type="spellStart"/>
            <w:r w:rsidRPr="00D7333A">
              <w:rPr>
                <w:rFonts w:ascii="Tahoma" w:hAnsi="Tahoma" w:cs="Tahoma"/>
              </w:rPr>
              <w:t>Fankoni</w:t>
            </w:r>
            <w:proofErr w:type="spellEnd"/>
            <w:r w:rsidRPr="00D7333A">
              <w:rPr>
                <w:rFonts w:ascii="Tahoma" w:hAnsi="Tahoma" w:cs="Tahoma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</w:rPr>
              <w:t>aplastik</w:t>
            </w:r>
            <w:proofErr w:type="spellEnd"/>
            <w:r w:rsidRPr="00D7333A">
              <w:rPr>
                <w:rFonts w:ascii="Tahoma" w:hAnsi="Tahoma" w:cs="Tahoma"/>
              </w:rPr>
              <w:t xml:space="preserve"> anemisi</w:t>
            </w:r>
            <w:r w:rsidRPr="00D7333A">
              <w:rPr>
                <w:rFonts w:ascii="Tahoma" w:hAnsi="Tahoma" w:cs="Tahoma"/>
              </w:rPr>
              <w:br/>
            </w:r>
            <w:proofErr w:type="spellStart"/>
            <w:r w:rsidRPr="00D7333A">
              <w:rPr>
                <w:rFonts w:ascii="Tahoma" w:hAnsi="Tahoma" w:cs="Tahoma"/>
              </w:rPr>
              <w:t>Schwachman</w:t>
            </w:r>
            <w:proofErr w:type="spellEnd"/>
            <w:r w:rsidRPr="00D7333A">
              <w:rPr>
                <w:rFonts w:ascii="Tahoma" w:hAnsi="Tahoma" w:cs="Tahoma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</w:rPr>
              <w:t>Diamond</w:t>
            </w:r>
            <w:proofErr w:type="spellEnd"/>
            <w:r w:rsidRPr="00D7333A">
              <w:rPr>
                <w:rFonts w:ascii="Tahoma" w:hAnsi="Tahoma" w:cs="Tahoma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</w:rPr>
              <w:t>Sd</w:t>
            </w:r>
            <w:proofErr w:type="spellEnd"/>
            <w:r w:rsidRPr="00D7333A">
              <w:rPr>
                <w:rFonts w:ascii="Tahoma" w:hAnsi="Tahoma" w:cs="Tahoma"/>
              </w:rPr>
              <w:br/>
            </w:r>
            <w:proofErr w:type="spellStart"/>
            <w:r w:rsidRPr="00D7333A">
              <w:rPr>
                <w:rFonts w:ascii="Tahoma" w:hAnsi="Tahoma" w:cs="Tahoma"/>
              </w:rPr>
              <w:t>Diskeratozis</w:t>
            </w:r>
            <w:proofErr w:type="spellEnd"/>
            <w:r w:rsidRPr="00D7333A">
              <w:rPr>
                <w:rFonts w:ascii="Tahoma" w:hAnsi="Tahoma" w:cs="Tahoma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</w:rPr>
              <w:t>konjenita</w:t>
            </w:r>
            <w:proofErr w:type="spellEnd"/>
            <w:r w:rsidRPr="00D7333A">
              <w:rPr>
                <w:rFonts w:ascii="Tahoma" w:hAnsi="Tahoma" w:cs="Tahoma"/>
              </w:rPr>
              <w:br/>
            </w:r>
            <w:proofErr w:type="spellStart"/>
            <w:r w:rsidRPr="00D7333A">
              <w:rPr>
                <w:rFonts w:ascii="Tahoma" w:hAnsi="Tahoma" w:cs="Tahoma"/>
              </w:rPr>
              <w:t>Amegakaryositik</w:t>
            </w:r>
            <w:proofErr w:type="spellEnd"/>
            <w:r w:rsidRPr="00D7333A">
              <w:rPr>
                <w:rFonts w:ascii="Tahoma" w:hAnsi="Tahoma" w:cs="Tahoma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</w:rPr>
              <w:t>trombositopen</w:t>
            </w:r>
            <w:proofErr w:type="spellEnd"/>
            <w:r w:rsidRPr="00D7333A">
              <w:rPr>
                <w:rFonts w:ascii="Tahoma" w:hAnsi="Tahoma" w:cs="Tahoma"/>
              </w:rPr>
              <w:br/>
              <w:t xml:space="preserve">Diğer genetik </w:t>
            </w:r>
            <w:proofErr w:type="gramStart"/>
            <w:r w:rsidRPr="00D7333A">
              <w:rPr>
                <w:rFonts w:ascii="Tahoma" w:hAnsi="Tahoma" w:cs="Tahoma"/>
              </w:rPr>
              <w:t>sendromlar</w:t>
            </w:r>
            <w:proofErr w:type="gramEnd"/>
          </w:p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MDS ise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pStyle w:val="HTMLncedenBiimlendirilmi"/>
              <w:rPr>
                <w:rFonts w:ascii="Tahoma" w:hAnsi="Tahoma" w:cs="Tahoma"/>
              </w:rPr>
            </w:pPr>
            <w:r w:rsidRPr="00D7333A">
              <w:rPr>
                <w:rFonts w:ascii="Tahoma" w:hAnsi="Tahoma" w:cs="Tahoma"/>
              </w:rPr>
              <w:t>RA</w:t>
            </w:r>
            <w:r w:rsidRPr="00D7333A">
              <w:rPr>
                <w:rFonts w:ascii="Tahoma" w:hAnsi="Tahoma" w:cs="Tahoma"/>
              </w:rPr>
              <w:br/>
              <w:t>RARS</w:t>
            </w:r>
            <w:r w:rsidRPr="00D7333A">
              <w:rPr>
                <w:rFonts w:ascii="Tahoma" w:hAnsi="Tahoma" w:cs="Tahoma"/>
              </w:rPr>
              <w:br/>
              <w:t>RCMD</w:t>
            </w:r>
            <w:r w:rsidRPr="00D7333A">
              <w:rPr>
                <w:rFonts w:ascii="Tahoma" w:hAnsi="Tahoma" w:cs="Tahoma"/>
              </w:rPr>
              <w:br/>
              <w:t>RCMD-RS</w:t>
            </w:r>
            <w:r w:rsidRPr="00D7333A">
              <w:rPr>
                <w:rFonts w:ascii="Tahoma" w:hAnsi="Tahoma" w:cs="Tahoma"/>
              </w:rPr>
              <w:br/>
              <w:t>RAEB-1</w:t>
            </w:r>
            <w:r w:rsidRPr="00D7333A">
              <w:rPr>
                <w:rFonts w:ascii="Tahoma" w:hAnsi="Tahoma" w:cs="Tahoma"/>
              </w:rPr>
              <w:br/>
              <w:t>RAEB-2</w:t>
            </w:r>
            <w:r w:rsidRPr="00D7333A">
              <w:rPr>
                <w:rFonts w:ascii="Tahoma" w:hAnsi="Tahoma" w:cs="Tahoma"/>
              </w:rPr>
              <w:br/>
              <w:t>5q-</w:t>
            </w:r>
            <w:proofErr w:type="gramStart"/>
            <w:r w:rsidRPr="00D7333A">
              <w:rPr>
                <w:rFonts w:ascii="Tahoma" w:hAnsi="Tahoma" w:cs="Tahoma"/>
              </w:rPr>
              <w:t>sendromu</w:t>
            </w:r>
            <w:proofErr w:type="gramEnd"/>
            <w:r w:rsidRPr="00D7333A">
              <w:rPr>
                <w:rFonts w:ascii="Tahoma" w:hAnsi="Tahoma" w:cs="Tahoma"/>
              </w:rPr>
              <w:br/>
              <w:t>Sınıflandırılamayan</w:t>
            </w:r>
          </w:p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Karnofsky</w:t>
            </w:r>
            <w:proofErr w:type="spellEnd"/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Semptom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Var</w:t>
            </w: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Kanama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Var</w:t>
            </w: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lastRenderedPageBreak/>
              <w:t>Ateş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Var</w:t>
            </w: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Halsizlik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Var</w:t>
            </w:r>
          </w:p>
        </w:tc>
      </w:tr>
      <w:tr w:rsidR="00406F7B" w:rsidRPr="00D7333A" w:rsidTr="00406F7B">
        <w:trPr>
          <w:tblCellSpacing w:w="7" w:type="dxa"/>
        </w:trPr>
        <w:tc>
          <w:tcPr>
            <w:tcW w:w="0" w:type="auto"/>
            <w:shd w:val="pct25" w:color="auto" w:fill="auto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Dalak</w:t>
            </w:r>
          </w:p>
        </w:tc>
        <w:tc>
          <w:tcPr>
            <w:tcW w:w="6184" w:type="dxa"/>
            <w:vAlign w:val="center"/>
            <w:hideMark/>
          </w:tcPr>
          <w:p w:rsidR="00406F7B" w:rsidRPr="00D7333A" w:rsidRDefault="00406F7B" w:rsidP="00D733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  <w:r w:rsidRPr="00D7333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Var</w:t>
            </w:r>
          </w:p>
        </w:tc>
      </w:tr>
    </w:tbl>
    <w:p w:rsidR="001C79AC" w:rsidRPr="00D7333A" w:rsidRDefault="001C79AC" w:rsidP="00D7333A">
      <w:pPr>
        <w:spacing w:after="0"/>
        <w:rPr>
          <w:rFonts w:ascii="Tahoma" w:hAnsi="Tahoma" w:cs="Tahoma"/>
          <w:sz w:val="20"/>
          <w:szCs w:val="20"/>
        </w:rPr>
      </w:pPr>
    </w:p>
    <w:p w:rsidR="00DF0771" w:rsidRPr="00D7333A" w:rsidRDefault="00DF0771" w:rsidP="00D7333A">
      <w:pPr>
        <w:spacing w:after="0"/>
        <w:rPr>
          <w:rFonts w:ascii="Tahoma" w:hAnsi="Tahoma" w:cs="Tahoma"/>
          <w:sz w:val="20"/>
          <w:szCs w:val="20"/>
        </w:rPr>
      </w:pPr>
      <w:r w:rsidRPr="00D7333A">
        <w:rPr>
          <w:rFonts w:ascii="Tahoma" w:hAnsi="Tahoma" w:cs="Tahoma"/>
          <w:sz w:val="20"/>
          <w:szCs w:val="20"/>
        </w:rPr>
        <w:br w:type="page"/>
      </w:r>
    </w:p>
    <w:p w:rsidR="00DF0771" w:rsidRPr="00D7333A" w:rsidRDefault="00DF0771" w:rsidP="00D7333A">
      <w:pPr>
        <w:spacing w:after="0"/>
        <w:rPr>
          <w:rFonts w:ascii="Tahoma" w:hAnsi="Tahoma" w:cs="Tahoma"/>
          <w:sz w:val="20"/>
          <w:szCs w:val="20"/>
        </w:rPr>
      </w:pPr>
      <w:r w:rsidRPr="00D7333A">
        <w:rPr>
          <w:rFonts w:ascii="Tahoma" w:hAnsi="Tahoma" w:cs="Tahoma"/>
          <w:sz w:val="20"/>
          <w:szCs w:val="20"/>
        </w:rPr>
        <w:lastRenderedPageBreak/>
        <w:br/>
      </w:r>
    </w:p>
    <w:p w:rsidR="00DF0771" w:rsidRPr="00D7333A" w:rsidRDefault="00DF0771" w:rsidP="00D7333A">
      <w:pPr>
        <w:pStyle w:val="z-Formunst"/>
        <w:rPr>
          <w:rFonts w:ascii="Tahoma" w:hAnsi="Tahoma" w:cs="Tahoma"/>
          <w:sz w:val="20"/>
          <w:szCs w:val="20"/>
        </w:rPr>
      </w:pPr>
      <w:r w:rsidRPr="00D7333A">
        <w:rPr>
          <w:rFonts w:ascii="Tahoma" w:hAnsi="Tahoma" w:cs="Tahoma"/>
          <w:sz w:val="20"/>
          <w:szCs w:val="20"/>
        </w:rPr>
        <w:t>Formun Üstü</w:t>
      </w:r>
    </w:p>
    <w:tbl>
      <w:tblPr>
        <w:tblW w:w="0" w:type="auto"/>
        <w:tblCellSpacing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2"/>
        <w:gridCol w:w="6878"/>
      </w:tblGrid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* VET-B Bilgi Kayıt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Tam Kan Bulguları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Trombosit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(/mm3)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Hemoglobin (gr/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dl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MCV (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flt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Beyaz küre (/mm3)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Retikülosit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Monosit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(/mm3)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Nötrofil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(/mm3)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Blast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% (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periferik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kan)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Displazi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Displazi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Eritroid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F0771" w:rsidRPr="00D7333A" w:rsidRDefault="00792AAF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Makro-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ovalositoz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Eliptositoz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Tear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drop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  <w:t>Bazofil noktalanma</w:t>
            </w:r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Howell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joly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cisimciği</w:t>
            </w:r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Eritroblast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  <w:t>Diğer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Granülositik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F0771" w:rsidRPr="00D7333A" w:rsidRDefault="00792AAF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Hipogranülasyon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Hipersegmantasyon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Pseudo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pelger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huet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Döhle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cisimciği</w:t>
            </w:r>
            <w:r w:rsidRPr="00D7333A">
              <w:rPr>
                <w:rFonts w:ascii="Tahoma" w:hAnsi="Tahoma" w:cs="Tahoma"/>
                <w:sz w:val="20"/>
                <w:szCs w:val="20"/>
              </w:rPr>
              <w:br/>
              <w:t>Diğer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Trombositler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792AAF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 xml:space="preserve">Dev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trombositler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Trombosit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anizositozu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Hipogranüler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trombositler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  <w:t>Diğer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Sedimentasyon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(mm/saat)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LDH (U/L)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Serum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ferritin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Serum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eritropoetin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düzeyi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Kemik İliği Bulguları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Selülerite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Blast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% (kemik iliği)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Eritroid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Displazi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F0771" w:rsidRPr="00D7333A" w:rsidRDefault="00792AAF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Megaloblastik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eritropoez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Multinüklearite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  <w:t>Nükleer tomurcuklanma</w:t>
            </w:r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Nükleuslar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arası köprüleşme</w:t>
            </w:r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Karyorrheksiz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  <w:t xml:space="preserve">Nükleer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fragmantasyon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br/>
              <w:t>Yok</w:t>
            </w:r>
            <w:r w:rsidRPr="00D7333A">
              <w:rPr>
                <w:rFonts w:ascii="Tahoma" w:hAnsi="Tahoma" w:cs="Tahoma"/>
                <w:sz w:val="20"/>
                <w:szCs w:val="20"/>
              </w:rPr>
              <w:br/>
              <w:t>Diğer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Granülositik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Displazi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Defektif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granülasyon</w:t>
            </w:r>
            <w:proofErr w:type="spellEnd"/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Maturasyon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duraklaması</w:t>
            </w: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Monositoid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formlar</w:t>
            </w: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Yok</w:t>
            </w:r>
          </w:p>
          <w:p w:rsidR="00DF0771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Diğer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Megakaryositik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Megakaruositler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azalmış</w:t>
            </w: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 xml:space="preserve">Mikro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megakaryosit</w:t>
            </w:r>
            <w:proofErr w:type="spellEnd"/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Mononükleer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megakaryosit</w:t>
            </w:r>
            <w:proofErr w:type="spellEnd"/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Multinükleer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megakaryosit</w:t>
            </w:r>
            <w:proofErr w:type="spellEnd"/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Hipogranülasyon</w:t>
            </w:r>
            <w:proofErr w:type="spellEnd"/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Yok</w:t>
            </w:r>
          </w:p>
          <w:p w:rsidR="00DF0771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Diğer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Monosit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Halka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sideroblast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Histopatolojik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Tanımlama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Tanı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Tanı merkezi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Histopatolojik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bulgu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  <w:r w:rsidRPr="00D7333A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Yapılmadı</w:t>
            </w: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Eritroid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seride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displazi</w:t>
            </w:r>
            <w:proofErr w:type="spellEnd"/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Granülositik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seride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displazi</w:t>
            </w:r>
            <w:proofErr w:type="spellEnd"/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Magakaryositik</w:t>
            </w:r>
            <w:proofErr w:type="spellEnd"/>
            <w:r w:rsidRPr="00D73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displazi</w:t>
            </w:r>
            <w:proofErr w:type="spellEnd"/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ALİP</w:t>
            </w: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sz w:val="20"/>
                <w:szCs w:val="20"/>
              </w:rPr>
              <w:t>Blast</w:t>
            </w:r>
            <w:proofErr w:type="spellEnd"/>
          </w:p>
          <w:p w:rsidR="00DF0771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lastRenderedPageBreak/>
              <w:t>Diğer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Eritroid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seride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displazi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Tanım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Granülositik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seride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displazi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Tanım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Magakaryositik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displazi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Tanım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Blast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rHeight w:val="319"/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Diğer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535"/>
              <w:gridCol w:w="1535"/>
              <w:gridCol w:w="1535"/>
              <w:gridCol w:w="1535"/>
              <w:gridCol w:w="1536"/>
              <w:gridCol w:w="1536"/>
            </w:tblGrid>
            <w:tr w:rsidR="00126408" w:rsidRPr="00D7333A" w:rsidTr="00D7333A"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Çalışılmadı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Üretilemedi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Normal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5q- </w:t>
                  </w:r>
                </w:p>
              </w:tc>
              <w:tc>
                <w:tcPr>
                  <w:tcW w:w="1536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20q- </w:t>
                  </w:r>
                </w:p>
              </w:tc>
              <w:tc>
                <w:tcPr>
                  <w:tcW w:w="1536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>-Y</w:t>
                  </w:r>
                </w:p>
              </w:tc>
            </w:tr>
            <w:tr w:rsidR="00126408" w:rsidRPr="00D7333A" w:rsidTr="00D7333A"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-7/7q-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+8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6q-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17P- </w:t>
                  </w:r>
                </w:p>
              </w:tc>
              <w:tc>
                <w:tcPr>
                  <w:tcW w:w="1536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11q23 tutulumu </w:t>
                  </w:r>
                </w:p>
              </w:tc>
              <w:tc>
                <w:tcPr>
                  <w:tcW w:w="1536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>Inv</w:t>
                  </w:r>
                  <w:proofErr w:type="spellEnd"/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 3, t(</w:t>
                  </w:r>
                  <w:proofErr w:type="gramStart"/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>3 ; 3</w:t>
                  </w:r>
                  <w:proofErr w:type="gramEnd"/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126408" w:rsidRPr="00D7333A" w:rsidTr="00D7333A"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Kompleks bozukluk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13q-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>Translokasyon</w:t>
                  </w:r>
                  <w:proofErr w:type="spellEnd"/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5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333A">
                    <w:rPr>
                      <w:rFonts w:ascii="Tahoma" w:hAnsi="Tahoma" w:cs="Tahoma"/>
                      <w:sz w:val="20"/>
                      <w:szCs w:val="20"/>
                    </w:rPr>
                    <w:t>Diğer</w:t>
                  </w:r>
                </w:p>
              </w:tc>
              <w:tc>
                <w:tcPr>
                  <w:tcW w:w="1536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</w:tcPr>
                <w:p w:rsidR="00126408" w:rsidRPr="00D7333A" w:rsidRDefault="00126408" w:rsidP="00D733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75"/>
              <w:gridCol w:w="1875"/>
              <w:gridCol w:w="1875"/>
              <w:gridCol w:w="1875"/>
              <w:gridCol w:w="1875"/>
              <w:gridCol w:w="1875"/>
            </w:tblGrid>
            <w:tr w:rsidR="00DF0771" w:rsidRPr="00D7333A" w:rsidTr="00D7333A">
              <w:trPr>
                <w:tblCellSpacing w:w="0" w:type="dxa"/>
              </w:trPr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F0771" w:rsidRPr="00D7333A" w:rsidTr="00D7333A">
              <w:trPr>
                <w:tblCellSpacing w:w="0" w:type="dxa"/>
              </w:trPr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F0771" w:rsidRPr="00D7333A" w:rsidTr="00D7333A">
              <w:trPr>
                <w:tblCellSpacing w:w="0" w:type="dxa"/>
              </w:trPr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noWrap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DF0771" w:rsidRPr="00D7333A" w:rsidRDefault="00DF0771" w:rsidP="00D7333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FISH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Flow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Sitometri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CD34 (%)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Flow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Sitometri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CD14 (%)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Klonal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 hücre artışı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PNH </w:t>
            </w:r>
            <w:proofErr w:type="gram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klonu</w:t>
            </w:r>
            <w:proofErr w:type="gram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Tedavi Öncesi Transfüzyon İhtiyacı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Eritrosit süspansiyonu (U/ay)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Trombosit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süspansiyonu (SDP/ay)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Birinci Sıra Tedavi Bilgileri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Birinci sıra tedavi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Tedavi</w:t>
            </w:r>
          </w:p>
        </w:tc>
        <w:tc>
          <w:tcPr>
            <w:tcW w:w="6857" w:type="dxa"/>
            <w:vAlign w:val="center"/>
            <w:hideMark/>
          </w:tcPr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Destek tedavisi</w:t>
            </w: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 xml:space="preserve"> İlaç tedavisi</w:t>
            </w:r>
          </w:p>
          <w:p w:rsidR="00DF0771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 xml:space="preserve"> Transplantasyon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Eritrosit süspansiyonu (U/ay)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Trombosit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süspansiyonu (SDP/ay)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Eritropoetin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G-CSF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İlaç Tedavisi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Thalidomide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Lenalidomide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5-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azasitidin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Decitabin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Arsenik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Düşük doz Ara-C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Standard doz Ara-C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Immünsüpresif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tedavi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Transplant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Transplantasyon tipi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Pretransplant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Durum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Posttransplant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Durum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1. Sıra Tedavi Yanıt Değerlendirme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Kemik iliği morfoloji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Kemik iliği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Eritroid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Trombosit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Nötrofil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Yaşam Bilgisi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Yaşam Durumu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Kayıp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Kayıp nedeni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Diğer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İkinci Sıra Tedavi Bilgileri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İkinci sıra tedavi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Tedavi</w:t>
            </w:r>
          </w:p>
        </w:tc>
        <w:tc>
          <w:tcPr>
            <w:tcW w:w="6857" w:type="dxa"/>
            <w:vAlign w:val="center"/>
            <w:hideMark/>
          </w:tcPr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Destek tedavisi</w:t>
            </w: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 xml:space="preserve"> İlaç tedavisi</w:t>
            </w:r>
          </w:p>
          <w:p w:rsidR="00DF0771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 xml:space="preserve"> Transplantasyon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2. Sıra Tedavi Yanıt Değerlendirme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Kemik iliği morfoloji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Kemik iliği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Eritroid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Trombosit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Nötrofil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Yaşam Bilgisi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Yaşam Durumu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Üçüncü Sıra Tedavi Bilgileri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Üçüncü sıra tedavi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Tedavi</w:t>
            </w:r>
          </w:p>
        </w:tc>
        <w:tc>
          <w:tcPr>
            <w:tcW w:w="6857" w:type="dxa"/>
            <w:vAlign w:val="center"/>
            <w:hideMark/>
          </w:tcPr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>Destek tedavisi</w:t>
            </w:r>
          </w:p>
          <w:p w:rsidR="00126408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 xml:space="preserve"> İlaç tedavisi</w:t>
            </w:r>
          </w:p>
          <w:p w:rsidR="00DF0771" w:rsidRPr="00D7333A" w:rsidRDefault="00126408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sz w:val="20"/>
                <w:szCs w:val="20"/>
              </w:rPr>
              <w:t xml:space="preserve"> Transplantasyon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3. Sıra Tedavi Yanıt Değerlendirme</w:t>
            </w: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Kemik iliği morfoloji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Kemik iliği </w:t>
            </w: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Eritroid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Trombosit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Nötrofil</w:t>
            </w:r>
            <w:proofErr w:type="spellEnd"/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yanıt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Yaşam Bilgisi Tarihi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71" w:rsidRPr="00D7333A" w:rsidTr="00D7333A">
        <w:trPr>
          <w:tblCellSpacing w:w="7" w:type="dxa"/>
        </w:trPr>
        <w:tc>
          <w:tcPr>
            <w:tcW w:w="2321" w:type="dxa"/>
            <w:shd w:val="pct12" w:color="auto" w:fill="auto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33A">
              <w:rPr>
                <w:rFonts w:ascii="Tahoma" w:hAnsi="Tahoma" w:cs="Tahoma"/>
                <w:b/>
                <w:bCs/>
                <w:sz w:val="20"/>
                <w:szCs w:val="20"/>
              </w:rPr>
              <w:t>Yaşam Durumu</w:t>
            </w:r>
          </w:p>
        </w:tc>
        <w:tc>
          <w:tcPr>
            <w:tcW w:w="6857" w:type="dxa"/>
            <w:vAlign w:val="center"/>
            <w:hideMark/>
          </w:tcPr>
          <w:p w:rsidR="00DF0771" w:rsidRPr="00D7333A" w:rsidRDefault="00DF0771" w:rsidP="00D733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0771" w:rsidRPr="00D7333A" w:rsidRDefault="00DF0771" w:rsidP="00D7333A">
      <w:pPr>
        <w:pStyle w:val="z-FormunAlt"/>
        <w:rPr>
          <w:rFonts w:ascii="Tahoma" w:hAnsi="Tahoma" w:cs="Tahoma"/>
          <w:sz w:val="20"/>
          <w:szCs w:val="20"/>
        </w:rPr>
      </w:pPr>
      <w:r w:rsidRPr="00D7333A">
        <w:rPr>
          <w:rFonts w:ascii="Tahoma" w:hAnsi="Tahoma" w:cs="Tahoma"/>
          <w:sz w:val="20"/>
          <w:szCs w:val="20"/>
        </w:rPr>
        <w:t>Formun Altı</w:t>
      </w:r>
    </w:p>
    <w:p w:rsidR="001C79AC" w:rsidRPr="00D7333A" w:rsidRDefault="00DF0771" w:rsidP="00D7333A">
      <w:pPr>
        <w:spacing w:after="0"/>
        <w:rPr>
          <w:rFonts w:ascii="Tahoma" w:hAnsi="Tahoma" w:cs="Tahoma"/>
          <w:sz w:val="20"/>
          <w:szCs w:val="20"/>
        </w:rPr>
      </w:pPr>
      <w:r w:rsidRPr="00D7333A">
        <w:rPr>
          <w:rFonts w:ascii="Tahoma" w:hAnsi="Tahoma" w:cs="Tahoma"/>
          <w:sz w:val="20"/>
          <w:szCs w:val="20"/>
        </w:rPr>
        <w:t xml:space="preserve"> </w:t>
      </w:r>
      <w:r w:rsidR="001C79AC" w:rsidRPr="00D7333A">
        <w:rPr>
          <w:rFonts w:ascii="Tahoma" w:hAnsi="Tahoma" w:cs="Tahoma"/>
          <w:sz w:val="20"/>
          <w:szCs w:val="20"/>
        </w:rPr>
        <w:br w:type="page"/>
      </w:r>
    </w:p>
    <w:p w:rsidR="00406F7B" w:rsidRPr="00D7333A" w:rsidRDefault="00406F7B" w:rsidP="00D7333A">
      <w:pPr>
        <w:spacing w:after="0"/>
        <w:rPr>
          <w:rFonts w:ascii="Tahoma" w:hAnsi="Tahoma" w:cs="Tahoma"/>
          <w:sz w:val="20"/>
          <w:szCs w:val="20"/>
        </w:rPr>
      </w:pPr>
    </w:p>
    <w:sectPr w:rsidR="00406F7B" w:rsidRPr="00D7333A" w:rsidSect="00A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F7B"/>
    <w:rsid w:val="00126408"/>
    <w:rsid w:val="001C79AC"/>
    <w:rsid w:val="00406F7B"/>
    <w:rsid w:val="00432386"/>
    <w:rsid w:val="005728DF"/>
    <w:rsid w:val="00640BFD"/>
    <w:rsid w:val="00792AAF"/>
    <w:rsid w:val="00A14BD4"/>
    <w:rsid w:val="00D7333A"/>
    <w:rsid w:val="00D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06F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06F7B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06F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06F7B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06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06F7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end-tag">
    <w:name w:val="end-tag"/>
    <w:basedOn w:val="VarsaylanParagrafYazTipi"/>
    <w:rsid w:val="00406F7B"/>
  </w:style>
  <w:style w:type="character" w:customStyle="1" w:styleId="start-tag">
    <w:name w:val="start-tag"/>
    <w:basedOn w:val="VarsaylanParagrafYazTipi"/>
    <w:rsid w:val="00406F7B"/>
  </w:style>
  <w:style w:type="character" w:customStyle="1" w:styleId="attribute-name">
    <w:name w:val="attribute-name"/>
    <w:basedOn w:val="VarsaylanParagrafYazTipi"/>
    <w:rsid w:val="00406F7B"/>
  </w:style>
  <w:style w:type="character" w:styleId="Kpr">
    <w:name w:val="Hyperlink"/>
    <w:basedOn w:val="VarsaylanParagrafYazTipi"/>
    <w:uiPriority w:val="99"/>
    <w:semiHidden/>
    <w:unhideWhenUsed/>
    <w:rsid w:val="00DF0771"/>
    <w:rPr>
      <w:color w:val="0000FF"/>
      <w:u w:val="single"/>
    </w:rPr>
  </w:style>
  <w:style w:type="table" w:styleId="TabloKlavuzu">
    <w:name w:val="Table Grid"/>
    <w:basedOn w:val="NormalTablo"/>
    <w:uiPriority w:val="59"/>
    <w:rsid w:val="0012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chity</dc:creator>
  <cp:lastModifiedBy>chity</cp:lastModifiedBy>
  <cp:revision>5</cp:revision>
  <dcterms:created xsi:type="dcterms:W3CDTF">2012-07-18T12:41:00Z</dcterms:created>
  <dcterms:modified xsi:type="dcterms:W3CDTF">2012-07-19T08:23:00Z</dcterms:modified>
</cp:coreProperties>
</file>